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6420"/>
      </w:tblGrid>
      <w:tr w:rsidR="00072AF9" w:rsidRPr="00CD2872">
        <w:tblPrEx>
          <w:tblCellMar>
            <w:top w:w="0" w:type="dxa"/>
            <w:bottom w:w="0" w:type="dxa"/>
          </w:tblCellMar>
        </w:tblPrEx>
        <w:tc>
          <w:tcPr>
            <w:tcW w:w="600" w:type="dxa"/>
          </w:tcPr>
          <w:p w:rsidR="00072AF9" w:rsidRDefault="00CD2872">
            <w:bookmarkStart w:id="0" w:name="_GoBack"/>
            <w:bookmarkEnd w:id="0"/>
            <w:r>
              <w:rPr>
                <w:noProof/>
                <w:lang w:val="ru-RU"/>
              </w:rPr>
              <w:drawing>
                <wp:inline distT="0" distB="0" distL="0" distR="0">
                  <wp:extent cx="1400175" cy="3810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dxa"/>
          </w:tcPr>
          <w:p w:rsidR="00072AF9" w:rsidRPr="00CD2872" w:rsidRDefault="00CD2872">
            <w:pPr>
              <w:spacing w:after="0" w:line="288" w:lineRule="auto"/>
              <w:rPr>
                <w:lang w:val="ru-RU"/>
              </w:rPr>
            </w:pPr>
            <w:r w:rsidRPr="00CD2872">
              <w:rPr>
                <w:sz w:val="20"/>
                <w:szCs w:val="20"/>
                <w:lang w:val="ru-RU"/>
              </w:rPr>
              <w:t xml:space="preserve">Официальная правовая информация.  </w:t>
            </w:r>
          </w:p>
          <w:p w:rsidR="00072AF9" w:rsidRPr="00CD2872" w:rsidRDefault="00CD2872">
            <w:pPr>
              <w:rPr>
                <w:lang w:val="ru-RU"/>
              </w:rPr>
            </w:pPr>
            <w:r w:rsidRPr="00CD2872">
              <w:rPr>
                <w:sz w:val="20"/>
                <w:szCs w:val="20"/>
                <w:lang w:val="ru-RU"/>
              </w:rPr>
              <w:t>Информационно-поисковая система ”ЭТАЛОН-</w:t>
            </w:r>
            <w:r>
              <w:rPr>
                <w:sz w:val="20"/>
                <w:szCs w:val="20"/>
              </w:rPr>
              <w:t>ONLINE</w:t>
            </w:r>
            <w:r w:rsidRPr="00CD2872">
              <w:rPr>
                <w:sz w:val="20"/>
                <w:szCs w:val="20"/>
                <w:lang w:val="ru-RU"/>
              </w:rPr>
              <w:t>“, 10.09.2026  Национальный центр законодательства и правовой информации Республики Беларусь</w:t>
            </w:r>
          </w:p>
        </w:tc>
      </w:tr>
    </w:tbl>
    <w:p w:rsidR="00072AF9" w:rsidRPr="00CD2872" w:rsidRDefault="00072AF9">
      <w:pPr>
        <w:rPr>
          <w:lang w:val="ru-RU"/>
        </w:rPr>
      </w:pP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lang w:val="ru-RU"/>
        </w:rPr>
        <w:t>МАТЕРИАЛ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lang w:val="ru-RU"/>
        </w:rPr>
        <w:t>для членов информационно-пропагандистских групп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lang w:val="ru-RU"/>
        </w:rPr>
        <w:t>(сентябрь 2026</w:t>
      </w:r>
      <w:r>
        <w:t> </w:t>
      </w:r>
      <w:r w:rsidRPr="00CD2872">
        <w:rPr>
          <w:lang w:val="ru-RU"/>
        </w:rPr>
        <w:t>г.)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center"/>
        <w:rPr>
          <w:lang w:val="ru-RU"/>
        </w:rPr>
      </w:pPr>
      <w:r w:rsidRPr="00CD2872">
        <w:rPr>
          <w:b/>
          <w:bCs/>
          <w:lang w:val="ru-RU"/>
        </w:rPr>
        <w:t>ДЕНЬ НАРОДНОГО ЕДИНСТВА</w:t>
      </w:r>
      <w:r w:rsidRPr="00CD2872">
        <w:rPr>
          <w:lang w:val="ru-RU"/>
        </w:rPr>
        <w:br/>
      </w:r>
      <w:r w:rsidRPr="00CD2872">
        <w:rPr>
          <w:b/>
          <w:bCs/>
          <w:lang w:val="ru-RU"/>
        </w:rPr>
        <w:t>КАК ФАКТОР НАЦИОНАЛЬНОЙ ГОРДОСТИ</w:t>
      </w:r>
    </w:p>
    <w:p w:rsidR="00072AF9" w:rsidRPr="00CD2872" w:rsidRDefault="00CD2872">
      <w:pPr>
        <w:spacing w:after="60"/>
        <w:jc w:val="center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center"/>
        <w:rPr>
          <w:lang w:val="ru-RU"/>
        </w:rPr>
      </w:pPr>
      <w:r w:rsidRPr="00CD2872">
        <w:rPr>
          <w:b/>
          <w:bCs/>
          <w:i/>
          <w:iCs/>
          <w:lang w:val="ru-RU"/>
        </w:rPr>
        <w:t>(для представителей интеллигенции)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 xml:space="preserve">Не так и много у нашей родной страны государственных праздников, отражающих фундаментальные вехи истории. Наряду с Днем Победы и Днем Независимости Республики </w:t>
      </w:r>
      <w:r w:rsidRPr="00CD2872">
        <w:rPr>
          <w:lang w:val="ru-RU"/>
        </w:rPr>
        <w:t xml:space="preserve">Беларусь в это число входит и День народного единства, который наша страна отмечает </w:t>
      </w:r>
      <w:r w:rsidRPr="00CD2872">
        <w:rPr>
          <w:b/>
          <w:bCs/>
          <w:lang w:val="ru-RU"/>
        </w:rPr>
        <w:t>17</w:t>
      </w:r>
      <w:r>
        <w:rPr>
          <w:b/>
          <w:bCs/>
        </w:rPr>
        <w:t> </w:t>
      </w:r>
      <w:r w:rsidRPr="00CD2872">
        <w:rPr>
          <w:b/>
          <w:bCs/>
          <w:lang w:val="ru-RU"/>
        </w:rPr>
        <w:t>сентября</w:t>
      </w:r>
      <w:r w:rsidRPr="00CD2872">
        <w:rPr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Это эпохальная дата для белорусского народа: в тот день в 1939</w:t>
      </w:r>
      <w:r>
        <w:t> </w:t>
      </w:r>
      <w:r w:rsidRPr="00CD2872">
        <w:rPr>
          <w:lang w:val="ru-RU"/>
        </w:rPr>
        <w:t>году освободительным походом Красной армии началось воссоединение БССР и Западной Беларуси, которая в 1921</w:t>
      </w:r>
      <w:r>
        <w:t> </w:t>
      </w:r>
      <w:r w:rsidRPr="00CD2872">
        <w:rPr>
          <w:lang w:val="ru-RU"/>
        </w:rPr>
        <w:t>году по условиям Рижского мирного договора была противоправно включена в состав польск</w:t>
      </w:r>
      <w:r w:rsidRPr="00CD2872">
        <w:rPr>
          <w:lang w:val="ru-RU"/>
        </w:rPr>
        <w:t>ого государства без учета мнения нашего народа.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t>Справочно: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Аннексированная в 1921 году Польшей этническая белорусская территория в официальных польских документах употреблялся термин «восточные окраины» («к</w:t>
      </w:r>
      <w:r>
        <w:rPr>
          <w:i/>
          <w:iCs/>
        </w:rPr>
        <w:t>resy</w:t>
      </w:r>
      <w:r w:rsidRPr="00CD2872">
        <w:rPr>
          <w:lang w:val="ru-RU"/>
        </w:rPr>
        <w:t xml:space="preserve"> </w:t>
      </w:r>
      <w:r>
        <w:rPr>
          <w:i/>
          <w:iCs/>
        </w:rPr>
        <w:t>wschodnie</w:t>
      </w:r>
      <w:r w:rsidRPr="00CD2872">
        <w:rPr>
          <w:i/>
          <w:iCs/>
          <w:lang w:val="ru-RU"/>
        </w:rPr>
        <w:t>»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Кресы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Всходни). Это была почти</w:t>
      </w:r>
      <w:r w:rsidRPr="00CD2872">
        <w:rPr>
          <w:i/>
          <w:iCs/>
          <w:lang w:val="ru-RU"/>
        </w:rPr>
        <w:t xml:space="preserve"> половина территории Беларуси размером примерно 113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тыс.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км</w:t>
      </w:r>
      <w:r w:rsidRPr="00CD2872">
        <w:rPr>
          <w:i/>
          <w:iCs/>
          <w:vertAlign w:val="superscript"/>
          <w:lang w:val="ru-RU"/>
        </w:rPr>
        <w:t>2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с населением около 4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млн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чел., более 70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% которого составляли белорусы.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Именно с 17</w:t>
      </w:r>
      <w:r>
        <w:t> </w:t>
      </w:r>
      <w:r w:rsidRPr="00CD2872">
        <w:rPr>
          <w:lang w:val="ru-RU"/>
        </w:rPr>
        <w:t>сентября 1939</w:t>
      </w:r>
      <w:r>
        <w:t> </w:t>
      </w:r>
      <w:r w:rsidRPr="00CD2872">
        <w:rPr>
          <w:lang w:val="ru-RU"/>
        </w:rPr>
        <w:t>года все белорусы получили возможность жить и развиваться вместе, а также потенциал для построе</w:t>
      </w:r>
      <w:r w:rsidRPr="00CD2872">
        <w:rPr>
          <w:lang w:val="ru-RU"/>
        </w:rPr>
        <w:t>ния своего независимого государства.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Получив в 1921</w:t>
      </w:r>
      <w:r>
        <w:t> </w:t>
      </w:r>
      <w:r w:rsidRPr="00CD2872">
        <w:rPr>
          <w:lang w:val="ru-RU"/>
        </w:rPr>
        <w:t>году около половины Беларуси и четверть Украины, Польша стала государством, в котором поляки составляли только 64</w:t>
      </w:r>
      <w:r>
        <w:t> </w:t>
      </w:r>
      <w:r w:rsidRPr="00CD2872">
        <w:rPr>
          <w:lang w:val="ru-RU"/>
        </w:rPr>
        <w:t>% населения. Тем не менее, внутренняя политика польских властей в межвоенный период осущес</w:t>
      </w:r>
      <w:r w:rsidRPr="00CD2872">
        <w:rPr>
          <w:lang w:val="ru-RU"/>
        </w:rPr>
        <w:t>твлялась под лозунгом «Польша</w:t>
      </w:r>
      <w:r>
        <w:t> </w:t>
      </w:r>
      <w:r w:rsidRPr="00CD2872">
        <w:rPr>
          <w:lang w:val="ru-RU"/>
        </w:rPr>
        <w:t>– государство одного народа».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 xml:space="preserve">Положение наших соотечественников под властью Польши на протяжении 18 долгих лет можно коротко охарактеризовать, как национальный и социальный гнет под оккупацией. </w:t>
      </w:r>
      <w:r w:rsidRPr="00CD2872">
        <w:rPr>
          <w:lang w:val="ru-RU"/>
        </w:rPr>
        <w:t xml:space="preserve">Однако в последнее время мы все </w:t>
      </w:r>
      <w:r w:rsidRPr="00CD2872">
        <w:rPr>
          <w:lang w:val="ru-RU"/>
        </w:rPr>
        <w:t xml:space="preserve">чаще используем термин </w:t>
      </w:r>
      <w:r w:rsidRPr="00CD2872">
        <w:rPr>
          <w:b/>
          <w:bCs/>
          <w:lang w:val="ru-RU"/>
        </w:rPr>
        <w:t>«этноцид»</w:t>
      </w:r>
      <w:r>
        <w:rPr>
          <w:b/>
          <w:bCs/>
        </w:rPr>
        <w:t> </w:t>
      </w:r>
      <w:r w:rsidRPr="00CD2872">
        <w:rPr>
          <w:b/>
          <w:bCs/>
          <w:lang w:val="ru-RU"/>
        </w:rPr>
        <w:t>–</w:t>
      </w:r>
      <w:r w:rsidRPr="00CD2872">
        <w:rPr>
          <w:lang w:val="ru-RU"/>
        </w:rPr>
        <w:t xml:space="preserve"> это политика намеренного уничтожения национальной идентичности, культуры, языка и самосознания определенного народа, при которой группа людей перестает быть самой собой, хотя физически </w:t>
      </w:r>
      <w:r w:rsidRPr="00CD2872">
        <w:rPr>
          <w:i/>
          <w:iCs/>
          <w:lang w:val="ru-RU"/>
        </w:rPr>
        <w:t>(в отличие от «геноцида»)</w:t>
      </w:r>
      <w:r w:rsidRPr="00CD2872">
        <w:rPr>
          <w:lang w:val="ru-RU"/>
        </w:rPr>
        <w:t xml:space="preserve"> люди могут</w:t>
      </w:r>
      <w:r w:rsidRPr="00CD2872">
        <w:rPr>
          <w:lang w:val="ru-RU"/>
        </w:rPr>
        <w:t xml:space="preserve"> и не уничтожаться.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lastRenderedPageBreak/>
        <w:t>Справочно: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Польскую политику, направленную на уничтожение белорусской исторической и национальной идентичности, лучше всего отражает речь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Министра образования Польской республики Леопольда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Скульского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 xml:space="preserve">в Сейме в 1936 году: «Уверяю вас, </w:t>
      </w:r>
      <w:r w:rsidRPr="00CD2872">
        <w:rPr>
          <w:i/>
          <w:iCs/>
          <w:lang w:val="ru-RU"/>
        </w:rPr>
        <w:t>господа, что через каких-нибудь десять лет вы со свечкой не найдете [в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кресах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всходних] ни одного белоруса».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t>Министр юстиции Польши Александр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Мейштович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и вовсе цинично заявил сразу после осуществленного в 1926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году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Ю.Пилсудским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переворота: «Беларуси самой историей предназначено быть мостом для польской экспансии на Восток.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Польскую политику по отноше</w:t>
      </w:r>
      <w:r w:rsidRPr="00CD2872">
        <w:rPr>
          <w:lang w:val="ru-RU"/>
        </w:rPr>
        <w:t xml:space="preserve">нию к населению </w:t>
      </w:r>
      <w:r>
        <w:t xml:space="preserve">«кресов всходних» </w:t>
      </w:r>
      <w:r>
        <w:rPr>
          <w:i/>
          <w:iCs/>
        </w:rPr>
        <w:t>(то есть к нашим землякам)</w:t>
      </w:r>
      <w:r>
        <w:t xml:space="preserve"> можно коротко охарактеризовать </w:t>
      </w:r>
      <w:r>
        <w:rPr>
          <w:b/>
          <w:bCs/>
        </w:rPr>
        <w:t>политикой трех «о»:</w:t>
      </w:r>
      <w:r>
        <w:t xml:space="preserve"> </w:t>
      </w:r>
      <w:r>
        <w:rPr>
          <w:b/>
          <w:bCs/>
        </w:rPr>
        <w:t>ополячивание,</w:t>
      </w:r>
      <w:r>
        <w:t xml:space="preserve"> </w:t>
      </w:r>
      <w:r>
        <w:rPr>
          <w:b/>
          <w:bCs/>
        </w:rPr>
        <w:t>окатоличивание,</w:t>
      </w:r>
      <w:r>
        <w:t xml:space="preserve"> </w:t>
      </w:r>
      <w:r>
        <w:rPr>
          <w:b/>
          <w:bCs/>
        </w:rPr>
        <w:t>осадничество</w:t>
      </w:r>
      <w:r>
        <w:t xml:space="preserve">. </w:t>
      </w:r>
      <w:r w:rsidRPr="00CD2872">
        <w:rPr>
          <w:lang w:val="ru-RU"/>
        </w:rPr>
        <w:t xml:space="preserve">Последнее означало примерно вот что: бывшему поляку-солдату давался маенток, окруженный белорусским </w:t>
      </w:r>
      <w:r w:rsidRPr="00CD2872">
        <w:rPr>
          <w:lang w:val="ru-RU"/>
        </w:rPr>
        <w:t>населением. И он должен был выживать там, как на фронтире, противостоя местным и нещадно эксплуатируя их.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t>Справочно: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Особенно ярко такая политика проявилась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в образовании</w:t>
      </w:r>
      <w:r w:rsidRPr="00CD2872">
        <w:rPr>
          <w:i/>
          <w:iCs/>
          <w:lang w:val="ru-RU"/>
        </w:rPr>
        <w:t>, когда закрывались белорусские школы, библиотеки, избы-читальни. В начале 1920-х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гг</w:t>
      </w:r>
      <w:r w:rsidRPr="00CD2872">
        <w:rPr>
          <w:i/>
          <w:iCs/>
          <w:lang w:val="ru-RU"/>
        </w:rPr>
        <w:t>. в Западной Беларуси функционировали 2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белорусские учительские семинарии (в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Борунах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и Свислочи), 8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белорусских гимназий и около 400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начальных белорусских школ, но уже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в 1938/1939</w:t>
      </w:r>
      <w:r>
        <w:rPr>
          <w:b/>
          <w:bCs/>
          <w:i/>
          <w:iCs/>
        </w:rPr>
        <w:t> </w:t>
      </w:r>
      <w:r w:rsidRPr="00CD2872">
        <w:rPr>
          <w:b/>
          <w:bCs/>
          <w:i/>
          <w:iCs/>
          <w:lang w:val="ru-RU"/>
        </w:rPr>
        <w:t>учебном году не осталось ни одной белорусской школы</w:t>
      </w:r>
      <w:r w:rsidRPr="00CD2872">
        <w:rPr>
          <w:i/>
          <w:iCs/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Для белорусов был практ</w:t>
      </w:r>
      <w:r w:rsidRPr="00CD2872">
        <w:rPr>
          <w:i/>
          <w:iCs/>
          <w:lang w:val="ru-RU"/>
        </w:rPr>
        <w:t>ически закрыт доступ к высшему образованию и науке. В единственном на территории края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Виленском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университете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число белорусских студентов не превышало 3</w:t>
      </w:r>
      <w:r>
        <w:rPr>
          <w:b/>
          <w:bCs/>
          <w:i/>
          <w:iCs/>
        </w:rPr>
        <w:t> </w:t>
      </w:r>
      <w:r w:rsidRPr="00CD2872">
        <w:rPr>
          <w:b/>
          <w:bCs/>
          <w:i/>
          <w:iCs/>
          <w:lang w:val="ru-RU"/>
        </w:rPr>
        <w:t>%.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Систематически ликвидировались белорусские газеты и журналы, преследовались белорусские деятели культ</w:t>
      </w:r>
      <w:r w:rsidRPr="00CD2872">
        <w:rPr>
          <w:i/>
          <w:iCs/>
          <w:lang w:val="ru-RU"/>
        </w:rPr>
        <w:t>уры, писатели и поэты.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Белорусская интеллигенция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в Западной Беларуси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составляла лишь 5</w:t>
      </w:r>
      <w:r>
        <w:rPr>
          <w:b/>
          <w:bCs/>
          <w:i/>
          <w:iCs/>
        </w:rPr>
        <w:t> </w:t>
      </w:r>
      <w:r w:rsidRPr="00CD2872">
        <w:rPr>
          <w:b/>
          <w:bCs/>
          <w:i/>
          <w:iCs/>
          <w:lang w:val="ru-RU"/>
        </w:rPr>
        <w:t>% против 75</w:t>
      </w:r>
      <w:r>
        <w:rPr>
          <w:b/>
          <w:bCs/>
          <w:i/>
          <w:iCs/>
        </w:rPr>
        <w:t> </w:t>
      </w:r>
      <w:r w:rsidRPr="00CD2872">
        <w:rPr>
          <w:b/>
          <w:bCs/>
          <w:i/>
          <w:iCs/>
          <w:lang w:val="ru-RU"/>
        </w:rPr>
        <w:t>% польской</w:t>
      </w:r>
      <w:r w:rsidRPr="00CD2872">
        <w:rPr>
          <w:i/>
          <w:iCs/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У православных отбирались храмы, которые затем преобразовывались в костелы. С середины 1930-х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гг. польское правительство проводило политику полон</w:t>
      </w:r>
      <w:r w:rsidRPr="00CD2872">
        <w:rPr>
          <w:i/>
          <w:iCs/>
          <w:lang w:val="ru-RU"/>
        </w:rPr>
        <w:t>изации православной церкви.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Крестьяне страдали от безземелья и налогового бремени. В поисках лучшей доли до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15</w:t>
      </w:r>
      <w:r>
        <w:rPr>
          <w:b/>
          <w:bCs/>
          <w:i/>
          <w:iCs/>
        </w:rPr>
        <w:t> </w:t>
      </w:r>
      <w:r w:rsidRPr="00CD2872">
        <w:rPr>
          <w:b/>
          <w:bCs/>
          <w:i/>
          <w:iCs/>
          <w:lang w:val="ru-RU"/>
        </w:rPr>
        <w:t>тыс.</w:t>
      </w:r>
      <w:r>
        <w:rPr>
          <w:b/>
          <w:bCs/>
          <w:i/>
          <w:iCs/>
        </w:rPr>
        <w:t> </w:t>
      </w:r>
      <w:r w:rsidRPr="00CD2872">
        <w:rPr>
          <w:b/>
          <w:bCs/>
          <w:i/>
          <w:iCs/>
          <w:lang w:val="ru-RU"/>
        </w:rPr>
        <w:t>крестьян эмигрировали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 xml:space="preserve">в Западную </w:t>
      </w:r>
      <w:r>
        <w:rPr>
          <w:i/>
          <w:iCs/>
        </w:rPr>
        <w:t xml:space="preserve">Европу, США, Канаду, страны Латинской Америки. </w:t>
      </w:r>
      <w:r w:rsidRPr="00CD2872">
        <w:rPr>
          <w:i/>
          <w:iCs/>
          <w:lang w:val="ru-RU"/>
        </w:rPr>
        <w:t>В городах росла безработица. У белорусов зарплата была значи</w:t>
      </w:r>
      <w:r w:rsidRPr="00CD2872">
        <w:rPr>
          <w:i/>
          <w:iCs/>
          <w:lang w:val="ru-RU"/>
        </w:rPr>
        <w:t>тельно ниже, чем у поляков, а работать приходилось по 10–12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часов.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Для подавления недовольства и усиления политики репрессий поляками в 1934</w:t>
      </w:r>
      <w:r>
        <w:t> </w:t>
      </w:r>
      <w:r w:rsidRPr="00CD2872">
        <w:rPr>
          <w:lang w:val="ru-RU"/>
        </w:rPr>
        <w:t xml:space="preserve">году был создан </w:t>
      </w:r>
      <w:r w:rsidRPr="00CD2872">
        <w:rPr>
          <w:b/>
          <w:bCs/>
          <w:lang w:val="ru-RU"/>
        </w:rPr>
        <w:t>концентрационный лагерь в Березе-Картузской</w:t>
      </w:r>
      <w:r w:rsidRPr="00CD2872">
        <w:rPr>
          <w:lang w:val="ru-RU"/>
        </w:rPr>
        <w:t>. Первый немецкий концлагерь Дахау был создан, напомню</w:t>
      </w:r>
      <w:r w:rsidRPr="00CD2872">
        <w:rPr>
          <w:lang w:val="ru-RU"/>
        </w:rPr>
        <w:t>, в 1933</w:t>
      </w:r>
      <w:r>
        <w:t> </w:t>
      </w:r>
      <w:r w:rsidRPr="00CD2872">
        <w:rPr>
          <w:lang w:val="ru-RU"/>
        </w:rPr>
        <w:t>году. За пять с небольшим лет через польскую фабрику ужаса и нечеловеческих страданий прошло до 10</w:t>
      </w:r>
      <w:r>
        <w:t> </w:t>
      </w:r>
      <w:r w:rsidRPr="00CD2872">
        <w:rPr>
          <w:lang w:val="ru-RU"/>
        </w:rPr>
        <w:t>тыс.</w:t>
      </w:r>
      <w:r>
        <w:t> </w:t>
      </w:r>
      <w:r w:rsidRPr="00CD2872">
        <w:rPr>
          <w:lang w:val="ru-RU"/>
        </w:rPr>
        <w:t>белорусов.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духовной </w:t>
      </w:r>
      <w:r w:rsidRPr="00CD2872">
        <w:rPr>
          <w:lang w:val="ru-RU"/>
        </w:rPr>
        <w:t xml:space="preserve">связи белорусского народа. </w:t>
      </w:r>
      <w:r w:rsidRPr="00CD2872">
        <w:rPr>
          <w:b/>
          <w:bCs/>
          <w:i/>
          <w:iCs/>
          <w:lang w:val="ru-RU"/>
        </w:rPr>
        <w:lastRenderedPageBreak/>
        <w:t>«Наши предки держались за свои корни и землю, передавая из поколения в поколение память и историю своего древнего рода.</w:t>
      </w:r>
      <w:r w:rsidRPr="00CD2872">
        <w:rPr>
          <w:lang w:val="ru-RU"/>
        </w:rPr>
        <w:t xml:space="preserve"> </w:t>
      </w:r>
      <w:r>
        <w:t> </w:t>
      </w:r>
      <w:r w:rsidRPr="00CD2872">
        <w:rPr>
          <w:lang w:val="ru-RU"/>
        </w:rPr>
        <w:t>– напомнил Президент Республики Беларусь А.Г.Лукашенко 17</w:t>
      </w:r>
      <w:r>
        <w:t> </w:t>
      </w:r>
      <w:r w:rsidRPr="00CD2872">
        <w:rPr>
          <w:lang w:val="ru-RU"/>
        </w:rPr>
        <w:t>сентября 2024</w:t>
      </w:r>
      <w:r>
        <w:t> </w:t>
      </w:r>
      <w:r w:rsidRPr="00CD2872">
        <w:rPr>
          <w:lang w:val="ru-RU"/>
        </w:rPr>
        <w:t>г. в ходе торжественного мероприятия</w:t>
      </w:r>
      <w:r w:rsidRPr="00CD2872">
        <w:rPr>
          <w:lang w:val="ru-RU"/>
        </w:rPr>
        <w:t xml:space="preserve"> ко Дню народного единства.</w:t>
      </w:r>
      <w:r>
        <w:t> </w:t>
      </w:r>
      <w:r w:rsidRPr="00CD2872">
        <w:rPr>
          <w:lang w:val="ru-RU"/>
        </w:rPr>
        <w:t xml:space="preserve">– </w:t>
      </w:r>
      <w:r w:rsidRPr="00CD2872">
        <w:rPr>
          <w:b/>
          <w:bCs/>
          <w:i/>
          <w:iCs/>
          <w:lang w:val="ru-RU"/>
        </w:rPr>
        <w:t>Наши язык, вера и духовное единство не дали забыть, кто мы есть на самом деле»</w:t>
      </w:r>
      <w:r w:rsidRPr="00CD2872">
        <w:rPr>
          <w:i/>
          <w:iCs/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 xml:space="preserve">На территории Западной Беларуси развернулось широкое национально-освободительное движение. В нем участвовали представители различных политических </w:t>
      </w:r>
      <w:r w:rsidRPr="00CD2872">
        <w:rPr>
          <w:lang w:val="ru-RU"/>
        </w:rPr>
        <w:t>сил, показывая тем самым, что белорусы умеют солидарно отстаивать свое национальное «я». Именно эта борьба способствовала укреплению политического и национального самосознания белорусов, приближала воссоединение белорусского народа в едином национальном го</w:t>
      </w:r>
      <w:r w:rsidRPr="00CD2872">
        <w:rPr>
          <w:lang w:val="ru-RU"/>
        </w:rPr>
        <w:t>сударстве.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Национальное единство и стремление «</w:t>
      </w:r>
      <w:r>
        <w:rPr>
          <w:i/>
          <w:iCs/>
        </w:rPr>
        <w:t>i</w:t>
      </w:r>
      <w:r w:rsidRPr="00CD2872">
        <w:rPr>
          <w:i/>
          <w:iCs/>
          <w:lang w:val="ru-RU"/>
        </w:rPr>
        <w:t>сц</w:t>
      </w:r>
      <w:r>
        <w:rPr>
          <w:i/>
          <w:iCs/>
        </w:rPr>
        <w:t>i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наперад</w:t>
      </w:r>
      <w:r w:rsidRPr="00CD2872">
        <w:rPr>
          <w:lang w:val="ru-RU"/>
        </w:rPr>
        <w:t xml:space="preserve">» позволили в кратчайшие сроки после воссоединения белорусского народа </w:t>
      </w:r>
      <w:r w:rsidRPr="00CD2872">
        <w:rPr>
          <w:i/>
          <w:iCs/>
          <w:lang w:val="ru-RU"/>
        </w:rPr>
        <w:t>(всего за полтора года!)</w:t>
      </w:r>
      <w:r w:rsidRPr="00CD2872">
        <w:rPr>
          <w:lang w:val="ru-RU"/>
        </w:rPr>
        <w:t xml:space="preserve"> провести колоссальные социально-экономические преобразования в интересах большинства населения.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t>Справочно: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Уже в конце 1940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года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объем валовой продукции промышленности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в западных областях БССР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увеличился почти в два раза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по сравнению с 1938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годом и составил 27,6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% промышленного производства республики. До 1941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года безработица в регионе практически б</w:t>
      </w:r>
      <w:r w:rsidRPr="00CD2872">
        <w:rPr>
          <w:i/>
          <w:iCs/>
          <w:lang w:val="ru-RU"/>
        </w:rPr>
        <w:t>ыла ликвидирована.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Была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налажена бесплатная система медицинского обслуживания</w:t>
      </w:r>
      <w:r w:rsidRPr="00CD2872">
        <w:rPr>
          <w:i/>
          <w:iCs/>
          <w:lang w:val="ru-RU"/>
        </w:rPr>
        <w:t>. Если в 1938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года в западных областях было только около 80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больниц и около 1000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врачей, то в конце 1940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года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 уже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243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больницы и родильных дома, 207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 xml:space="preserve">поликлиник и амбулаторий. В </w:t>
      </w:r>
      <w:r w:rsidRPr="00CD2872">
        <w:rPr>
          <w:i/>
          <w:iCs/>
          <w:lang w:val="ru-RU"/>
        </w:rPr>
        <w:t>медицинских учреждениях работало 1755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врачей и 5585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средних медицинских работников.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Если в 1937/1938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учебном году в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кресах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всходних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действовало около 4670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исключительно польских школ, то в 1940/1941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году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5959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школ, из которых более 4500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 xml:space="preserve">вели обучение на </w:t>
      </w:r>
      <w:r w:rsidRPr="00CD2872">
        <w:rPr>
          <w:i/>
          <w:iCs/>
          <w:lang w:val="ru-RU"/>
        </w:rPr>
        <w:t>белорусском языке. В западных областях были открыты 5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высших учебных заведений и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25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средних специальных.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В наше время, когда современные государства повсеместно подвергаются давлению со стороны более сильных мировых игроков, а народы теряют свои земли, т</w:t>
      </w:r>
      <w:r w:rsidRPr="00CD2872">
        <w:rPr>
          <w:lang w:val="ru-RU"/>
        </w:rPr>
        <w:t>радиции и ценности, утрачивая национальную идентичность, само время вернуло эту дату в наш календарь государственных праздников. Утверждение в 2021 году Дня народного единства стало важным шагом на пути сохранения исторической памяти, преемственности покол</w:t>
      </w:r>
      <w:r w:rsidRPr="00CD2872">
        <w:rPr>
          <w:lang w:val="ru-RU"/>
        </w:rPr>
        <w:t>ений, укрепления белорусской государственности и суверенного развития нашей страны.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center"/>
        <w:rPr>
          <w:lang w:val="ru-RU"/>
        </w:rPr>
      </w:pPr>
      <w:r w:rsidRPr="00CD2872">
        <w:rPr>
          <w:lang w:val="ru-RU"/>
        </w:rPr>
        <w:t>****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 xml:space="preserve">Сегодня </w:t>
      </w:r>
      <w:r w:rsidRPr="00CD2872">
        <w:rPr>
          <w:b/>
          <w:bCs/>
          <w:lang w:val="ru-RU"/>
        </w:rPr>
        <w:t>Республика Беларусь является одним из успешных примеров государства</w:t>
      </w:r>
      <w:r w:rsidRPr="00CD2872">
        <w:rPr>
          <w:lang w:val="ru-RU"/>
        </w:rPr>
        <w:t xml:space="preserve">, </w:t>
      </w:r>
      <w:r w:rsidRPr="00CD2872">
        <w:rPr>
          <w:b/>
          <w:bCs/>
          <w:lang w:val="ru-RU"/>
        </w:rPr>
        <w:t>в центре которого человек</w:t>
      </w:r>
      <w:r w:rsidRPr="00CD2872">
        <w:rPr>
          <w:lang w:val="ru-RU"/>
        </w:rPr>
        <w:t>, его интересы и потребности</w:t>
      </w:r>
      <w:r>
        <w:t> </w:t>
      </w:r>
      <w:r w:rsidRPr="00CD2872">
        <w:rPr>
          <w:lang w:val="ru-RU"/>
        </w:rPr>
        <w:t>– с акцентом на прогрессивное разв</w:t>
      </w:r>
      <w:r w:rsidRPr="00CD2872">
        <w:rPr>
          <w:lang w:val="ru-RU"/>
        </w:rPr>
        <w:t>итие всех сфер жизнедеятельности общества.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 xml:space="preserve">Благодаря проводимой </w:t>
      </w:r>
      <w:r w:rsidRPr="00CD2872">
        <w:rPr>
          <w:b/>
          <w:bCs/>
          <w:lang w:val="ru-RU"/>
        </w:rPr>
        <w:t>социальной политике</w:t>
      </w:r>
      <w:r w:rsidRPr="00CD2872">
        <w:rPr>
          <w:lang w:val="ru-RU"/>
        </w:rPr>
        <w:t xml:space="preserve"> Беларусь занимает позицию в группе стран с </w:t>
      </w:r>
      <w:r w:rsidRPr="00CD2872">
        <w:rPr>
          <w:b/>
          <w:bCs/>
          <w:lang w:val="ru-RU"/>
        </w:rPr>
        <w:t>очень высоким уровнем человеческого развития</w:t>
      </w:r>
      <w:r w:rsidRPr="00CD2872">
        <w:rPr>
          <w:lang w:val="ru-RU"/>
        </w:rPr>
        <w:t>, находясь на 65-м</w:t>
      </w:r>
      <w:r>
        <w:t> </w:t>
      </w:r>
      <w:r w:rsidRPr="00CD2872">
        <w:rPr>
          <w:lang w:val="ru-RU"/>
        </w:rPr>
        <w:t>месте среди 193</w:t>
      </w:r>
      <w:r>
        <w:t> </w:t>
      </w:r>
      <w:r w:rsidRPr="00CD2872">
        <w:rPr>
          <w:lang w:val="ru-RU"/>
        </w:rPr>
        <w:t>стран в рейтинге по Индексу человеческого развития</w:t>
      </w:r>
      <w:r w:rsidRPr="00CD2872">
        <w:rPr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lastRenderedPageBreak/>
        <w:t>Справочно: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По данным Национального статистического комитета Республики Беларусь,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в 2025</w:t>
      </w:r>
      <w:r>
        <w:rPr>
          <w:b/>
          <w:bCs/>
          <w:i/>
          <w:iCs/>
        </w:rPr>
        <w:t> </w:t>
      </w:r>
      <w:r w:rsidRPr="00CD2872">
        <w:rPr>
          <w:b/>
          <w:bCs/>
          <w:i/>
          <w:iCs/>
          <w:lang w:val="ru-RU"/>
        </w:rPr>
        <w:t>году доля малообеспеченного населения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составила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3,4</w:t>
      </w:r>
      <w:r>
        <w:rPr>
          <w:b/>
          <w:bCs/>
          <w:i/>
          <w:iCs/>
        </w:rPr>
        <w:t> </w:t>
      </w:r>
      <w:r w:rsidRPr="00CD2872">
        <w:rPr>
          <w:b/>
          <w:bCs/>
          <w:i/>
          <w:iCs/>
          <w:lang w:val="ru-RU"/>
        </w:rPr>
        <w:t>%</w:t>
      </w:r>
      <w:r w:rsidRPr="00CD2872">
        <w:rPr>
          <w:i/>
          <w:iCs/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По данным за 2025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год,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три четверти домашних хозяйств республики указали на наличие сбережений</w:t>
      </w:r>
      <w:r w:rsidRPr="00CD2872">
        <w:rPr>
          <w:i/>
          <w:iCs/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Расходы госуд</w:t>
      </w:r>
      <w:r w:rsidRPr="00CD2872">
        <w:rPr>
          <w:i/>
          <w:iCs/>
          <w:lang w:val="ru-RU"/>
        </w:rPr>
        <w:t>арственного бюджета на меры социальной защиты семей с детьми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ежегодно составляют свыше 3</w:t>
      </w:r>
      <w:r>
        <w:rPr>
          <w:b/>
          <w:bCs/>
          <w:i/>
          <w:iCs/>
        </w:rPr>
        <w:t> </w:t>
      </w:r>
      <w:r w:rsidRPr="00CD2872">
        <w:rPr>
          <w:b/>
          <w:bCs/>
          <w:i/>
          <w:iCs/>
          <w:lang w:val="ru-RU"/>
        </w:rPr>
        <w:t>% ВВП</w:t>
      </w:r>
      <w:r w:rsidRPr="00CD2872">
        <w:rPr>
          <w:i/>
          <w:iCs/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Устойчивой остается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динамика пенсионных выплат</w:t>
      </w:r>
      <w:r w:rsidRPr="00CD2872">
        <w:rPr>
          <w:i/>
          <w:iCs/>
          <w:lang w:val="ru-RU"/>
        </w:rPr>
        <w:t>. В Беларуси расходы на выплату пенсий составляют около 9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% ВВП, что сопоставимо с развитыми странами.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Повышается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уровень обеспеченности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населения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жильем</w:t>
      </w:r>
      <w:r w:rsidRPr="00CD2872">
        <w:rPr>
          <w:i/>
          <w:iCs/>
          <w:lang w:val="ru-RU"/>
        </w:rPr>
        <w:t>: 30,9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кв.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метра в расчете на одного жителя в целом по республике в 2025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году.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b/>
          <w:bCs/>
          <w:lang w:val="ru-RU"/>
        </w:rPr>
        <w:t>Качество и доступность медицины</w:t>
      </w:r>
      <w:r>
        <w:t> </w:t>
      </w:r>
      <w:r w:rsidRPr="00CD2872">
        <w:rPr>
          <w:lang w:val="ru-RU"/>
        </w:rPr>
        <w:t>– это гарантия, которой белорусов обеспечивает государство. Наша страна входит в число мировых лидеров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t>Справочно: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Только</w:t>
      </w:r>
      <w:r w:rsidRPr="00CD2872">
        <w:rPr>
          <w:i/>
          <w:iCs/>
          <w:lang w:val="ru-RU"/>
        </w:rPr>
        <w:t xml:space="preserve"> в 2025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году белорусскими врачами проведено более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930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тыс.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операций, из которых более 83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тыс.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 сложные и более 96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тыс.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 высокотехнологичные операции. В прошлом году за помощью к нашим врачам обращались жители 158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стран мира.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В Беларуси научились пересажи</w:t>
      </w:r>
      <w:r w:rsidRPr="00CD2872">
        <w:rPr>
          <w:i/>
          <w:iCs/>
          <w:lang w:val="ru-RU"/>
        </w:rPr>
        <w:t>вать сердце, почки, печень, легкие. Стоит подчеркнуть, что трансплантацию почки белорусы ждут в 6 раз меньше, чем, например, жители Великобритании. В год в нашей стране проводят около тысячи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операций по трансплантации органов</w:t>
      </w:r>
      <w:r w:rsidRPr="00CD2872">
        <w:rPr>
          <w:i/>
          <w:iCs/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Беларусь</w:t>
      </w:r>
      <w:r>
        <w:t> </w:t>
      </w:r>
      <w:r w:rsidRPr="00CD2872">
        <w:rPr>
          <w:lang w:val="ru-RU"/>
        </w:rPr>
        <w:t>– одна из немногих</w:t>
      </w:r>
      <w:r w:rsidRPr="00CD2872">
        <w:rPr>
          <w:lang w:val="ru-RU"/>
        </w:rPr>
        <w:t xml:space="preserve"> стран мира </w:t>
      </w:r>
      <w:r w:rsidRPr="00CD2872">
        <w:rPr>
          <w:b/>
          <w:bCs/>
          <w:lang w:val="ru-RU"/>
        </w:rPr>
        <w:t>с полной продовольственной безопасностью</w:t>
      </w:r>
      <w:r w:rsidRPr="00CD2872">
        <w:rPr>
          <w:lang w:val="ru-RU"/>
        </w:rPr>
        <w:t xml:space="preserve"> согласно Глобальному индексу продовольственной безопасности </w:t>
      </w:r>
      <w:r w:rsidRPr="00CD2872">
        <w:rPr>
          <w:i/>
          <w:iCs/>
          <w:lang w:val="ru-RU"/>
        </w:rPr>
        <w:t>(</w:t>
      </w:r>
      <w:r>
        <w:rPr>
          <w:i/>
          <w:iCs/>
        </w:rPr>
        <w:t>Global</w:t>
      </w:r>
      <w:r w:rsidRPr="00CD2872">
        <w:rPr>
          <w:lang w:val="ru-RU"/>
        </w:rPr>
        <w:t xml:space="preserve"> </w:t>
      </w:r>
      <w:r>
        <w:rPr>
          <w:i/>
          <w:iCs/>
        </w:rPr>
        <w:t>Food</w:t>
      </w:r>
      <w:r w:rsidRPr="00CD2872">
        <w:rPr>
          <w:lang w:val="ru-RU"/>
        </w:rPr>
        <w:t xml:space="preserve"> </w:t>
      </w:r>
      <w:r>
        <w:rPr>
          <w:i/>
          <w:iCs/>
        </w:rPr>
        <w:t>Security</w:t>
      </w:r>
      <w:r w:rsidRPr="00CD2872">
        <w:rPr>
          <w:lang w:val="ru-RU"/>
        </w:rPr>
        <w:t xml:space="preserve"> </w:t>
      </w:r>
      <w:r>
        <w:rPr>
          <w:i/>
          <w:iCs/>
        </w:rPr>
        <w:t>Index</w:t>
      </w:r>
      <w:r w:rsidRPr="00CD2872">
        <w:rPr>
          <w:i/>
          <w:iCs/>
          <w:lang w:val="ru-RU"/>
        </w:rPr>
        <w:t xml:space="preserve">, </w:t>
      </w:r>
      <w:r>
        <w:rPr>
          <w:i/>
          <w:iCs/>
        </w:rPr>
        <w:t>GFSI</w:t>
      </w:r>
      <w:r w:rsidRPr="00CD2872">
        <w:rPr>
          <w:i/>
          <w:iCs/>
          <w:lang w:val="ru-RU"/>
        </w:rPr>
        <w:t>)</w:t>
      </w:r>
      <w:r w:rsidRPr="00CD2872">
        <w:rPr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t>Справочно: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Мы имеем высокий уровень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самообеспечения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по основным потребительским продуктам: по мясу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 около 140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%, по молоку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 почти 300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%, яйцу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 более 130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%, картофелю, овощам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 порядка 100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%.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В 2025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году белорусская продовольственная продукция экспортировалась в более чем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110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стран мира. Основу экспортног</w:t>
      </w:r>
      <w:r w:rsidRPr="00CD2872">
        <w:rPr>
          <w:i/>
          <w:iCs/>
          <w:lang w:val="ru-RU"/>
        </w:rPr>
        <w:t>о портфеля составляет молочная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продукция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 40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% всех поставок.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>Мясная продукция (19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%) демонстрирует растущую конкурентоспособность белорусских предприятий на международной арене.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 xml:space="preserve">В нашей стране работают </w:t>
      </w:r>
      <w:r w:rsidRPr="00CD2872">
        <w:rPr>
          <w:b/>
          <w:bCs/>
          <w:lang w:val="ru-RU"/>
        </w:rPr>
        <w:t>более 1600</w:t>
      </w:r>
      <w:r>
        <w:rPr>
          <w:b/>
          <w:bCs/>
        </w:rPr>
        <w:t> </w:t>
      </w:r>
      <w:r w:rsidRPr="00CD2872">
        <w:rPr>
          <w:b/>
          <w:bCs/>
          <w:lang w:val="ru-RU"/>
        </w:rPr>
        <w:t>предприятий машиностроения</w:t>
      </w:r>
      <w:r w:rsidRPr="00CD2872">
        <w:rPr>
          <w:lang w:val="ru-RU"/>
        </w:rPr>
        <w:t>, производящи</w:t>
      </w:r>
      <w:r w:rsidRPr="00CD2872">
        <w:rPr>
          <w:lang w:val="ru-RU"/>
        </w:rPr>
        <w:t>х огромный спектр транспортных средств, машин и оборудования, широкий выбор бытовой техники и электроники, а также большой ассортимент вычислительной, электронной и оптической аппаратуры.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lastRenderedPageBreak/>
        <w:t xml:space="preserve">Техника и электроника, произведенная в Беларуси, работает </w:t>
      </w:r>
      <w:r w:rsidRPr="00CD2872">
        <w:rPr>
          <w:b/>
          <w:bCs/>
          <w:lang w:val="ru-RU"/>
        </w:rPr>
        <w:t>на всех ко</w:t>
      </w:r>
      <w:r w:rsidRPr="00CD2872">
        <w:rPr>
          <w:b/>
          <w:bCs/>
          <w:lang w:val="ru-RU"/>
        </w:rPr>
        <w:t>нтинентах земного шара.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t>Справочно:</w:t>
      </w:r>
    </w:p>
    <w:p w:rsidR="00072AF9" w:rsidRDefault="00CD2872">
      <w:pPr>
        <w:spacing w:after="60"/>
        <w:ind w:firstLine="566"/>
        <w:jc w:val="both"/>
      </w:pPr>
      <w:r w:rsidRPr="00CD2872">
        <w:rPr>
          <w:i/>
          <w:iCs/>
          <w:lang w:val="ru-RU"/>
        </w:rPr>
        <w:t>Только нашей стране удалось произвести</w:t>
      </w:r>
      <w:r w:rsidRPr="00CD2872">
        <w:rPr>
          <w:lang w:val="ru-RU"/>
        </w:rPr>
        <w:t xml:space="preserve"> </w:t>
      </w:r>
      <w:r w:rsidRPr="00CD2872">
        <w:rPr>
          <w:i/>
          <w:iCs/>
          <w:lang w:val="ru-RU"/>
        </w:rPr>
        <w:t xml:space="preserve">самосвал грузоподъемностью </w:t>
      </w:r>
      <w:r>
        <w:rPr>
          <w:i/>
          <w:iCs/>
        </w:rPr>
        <w:t>450 т (самосвал БелАЗ-75710 внесен в Книгу рекордов Гиннесса сразу в двух номинациях: самая большая грузоподъемность и крупнейший кузов).</w:t>
      </w:r>
    </w:p>
    <w:p w:rsidR="00072AF9" w:rsidRDefault="00CD2872">
      <w:pPr>
        <w:spacing w:after="60"/>
        <w:ind w:firstLine="566"/>
        <w:jc w:val="both"/>
      </w:pPr>
      <w:r>
        <w:rPr>
          <w:i/>
          <w:iCs/>
        </w:rPr>
        <w:t>На долю Республ</w:t>
      </w:r>
      <w:r>
        <w:rPr>
          <w:i/>
          <w:iCs/>
        </w:rPr>
        <w:t>ики Беларусь приходится порядка 80 % производимых в СНГ тракторов, около половины химических волокон и нитей, а также пятая часть холодильников и морозильников.</w:t>
      </w:r>
    </w:p>
    <w:p w:rsidR="00072AF9" w:rsidRDefault="00CD2872">
      <w:pPr>
        <w:spacing w:after="60"/>
        <w:ind w:firstLine="566"/>
        <w:jc w:val="both"/>
      </w:pPr>
      <w:r>
        <w:t> 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Сегодня, когда другие государства только приступают к реализации национальных ядерных програм</w:t>
      </w:r>
      <w:r w:rsidRPr="00CD2872">
        <w:rPr>
          <w:lang w:val="ru-RU"/>
        </w:rPr>
        <w:t xml:space="preserve">м, Республика Беларусь уже сформировала собственную ядерную инфраструктуру. Белорусская АЭС работает на экономику и приносит колоссальный эффект, а компетенции белорусских специалистов в сфере строительства атомных электростанций могут быть востребованы в </w:t>
      </w:r>
      <w:r w:rsidRPr="00CD2872">
        <w:rPr>
          <w:lang w:val="ru-RU"/>
        </w:rPr>
        <w:t>других странах.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t>Справочно: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Беларусь полностью отказалась от импорта электрической энергии. АЭС обеспечивает порядка 40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% внутренних потребностей страны в электроэнергии;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снижена зависимость республики от импортируемого природного газа;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атомная станция об</w:t>
      </w:r>
      <w:r w:rsidRPr="00CD2872">
        <w:rPr>
          <w:i/>
          <w:iCs/>
          <w:lang w:val="ru-RU"/>
        </w:rPr>
        <w:t>еспечивает удовлетворение возрастающего спроса на электроэнергию реальным сектором экономики и населением страны. По итогам 2025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года показатель электропотребления в стране составил 43,1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млрд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кВтч;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станция стала драйвером развития смежных отраслей экономик</w:t>
      </w:r>
      <w:r w:rsidRPr="00CD2872">
        <w:rPr>
          <w:i/>
          <w:iCs/>
          <w:lang w:val="ru-RU"/>
        </w:rPr>
        <w:t>и. Дан старт реализации целого ряда инновационных проектов в промышленности, науке, медицине и др.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 xml:space="preserve">Беларусь вписала себя в список космических держав. Мы обладаем серьезной научной базой </w:t>
      </w:r>
      <w:r w:rsidRPr="00CD2872">
        <w:rPr>
          <w:b/>
          <w:bCs/>
          <w:lang w:val="ru-RU"/>
        </w:rPr>
        <w:t>в космической отрасли</w:t>
      </w:r>
      <w:r w:rsidRPr="00CD2872">
        <w:rPr>
          <w:lang w:val="ru-RU"/>
        </w:rPr>
        <w:t>, заложенной еще в советское время. Благодаря подходам и решениям Главы государства эта база сохранилась и позволила создать Белорусскую космическую систему дистанционного зондирования Земли.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jc w:val="both"/>
        <w:rPr>
          <w:lang w:val="ru-RU"/>
        </w:rPr>
      </w:pPr>
      <w:r w:rsidRPr="00CD2872">
        <w:rPr>
          <w:b/>
          <w:bCs/>
          <w:i/>
          <w:iCs/>
          <w:lang w:val="ru-RU"/>
        </w:rPr>
        <w:t>Справочно: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В 2012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году на орбиту вышел первый белорусский спут</w:t>
      </w:r>
      <w:r w:rsidRPr="00CD2872">
        <w:rPr>
          <w:i/>
          <w:iCs/>
          <w:lang w:val="ru-RU"/>
        </w:rPr>
        <w:t>ник, а сегодня их уже</w:t>
      </w:r>
      <w:r w:rsidRPr="00CD2872">
        <w:rPr>
          <w:lang w:val="ru-RU"/>
        </w:rPr>
        <w:t xml:space="preserve"> </w:t>
      </w:r>
      <w:r w:rsidRPr="00CD2872">
        <w:rPr>
          <w:b/>
          <w:bCs/>
          <w:i/>
          <w:iCs/>
          <w:lang w:val="ru-RU"/>
        </w:rPr>
        <w:t>четыре</w:t>
      </w:r>
      <w:r w:rsidRPr="00CD2872">
        <w:rPr>
          <w:i/>
          <w:iCs/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i/>
          <w:iCs/>
          <w:lang w:val="ru-RU"/>
        </w:rPr>
        <w:t>Флагманский проект ближайшего будущего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– запуск в 2028</w:t>
      </w:r>
      <w:r>
        <w:rPr>
          <w:i/>
          <w:iCs/>
        </w:rPr>
        <w:t> </w:t>
      </w:r>
      <w:r w:rsidRPr="00CD2872">
        <w:rPr>
          <w:i/>
          <w:iCs/>
          <w:lang w:val="ru-RU"/>
        </w:rPr>
        <w:t>году совместного российско-белорусского спутника, целевую аппаратуру для которого разработало отечественное предприятие «Пеленг».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 xml:space="preserve">Атомная станция, космос, инновационное </w:t>
      </w:r>
      <w:r w:rsidRPr="00CD2872">
        <w:rPr>
          <w:lang w:val="ru-RU"/>
        </w:rPr>
        <w:t>машиностроение, Парк высоких технологий</w:t>
      </w:r>
      <w:r>
        <w:t> </w:t>
      </w:r>
      <w:r w:rsidRPr="00CD2872">
        <w:rPr>
          <w:lang w:val="ru-RU"/>
        </w:rPr>
        <w:t>– направления, ориентированные в будущее, они развивают нас как нацию. Они способствуют тому, чтобы мы стали еще более сильным и процветающим государством в следующих поколениях белорусов.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:rsidR="00072AF9" w:rsidRPr="00CD2872" w:rsidRDefault="00CD2872">
      <w:pPr>
        <w:spacing w:after="60"/>
        <w:jc w:val="center"/>
        <w:rPr>
          <w:lang w:val="ru-RU"/>
        </w:rPr>
      </w:pPr>
      <w:r w:rsidRPr="00CD2872">
        <w:rPr>
          <w:lang w:val="ru-RU"/>
        </w:rPr>
        <w:t>****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В 2026 году мы уже шестой раз будем отмечать 17</w:t>
      </w:r>
      <w:r>
        <w:t> </w:t>
      </w:r>
      <w:r w:rsidRPr="00CD2872">
        <w:rPr>
          <w:lang w:val="ru-RU"/>
        </w:rPr>
        <w:t>сентября День народного единства. И с каждым годом все отчетливей понимаем значение этого праздника.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>Тогда, в 1930-ые</w:t>
      </w:r>
      <w:r>
        <w:t> </w:t>
      </w:r>
      <w:r w:rsidRPr="00CD2872">
        <w:rPr>
          <w:lang w:val="ru-RU"/>
        </w:rPr>
        <w:t>годы, наши предки смогли противостоять польской экспансии. Воссоединение белорусских земел</w:t>
      </w:r>
      <w:r w:rsidRPr="00CD2872">
        <w:rPr>
          <w:lang w:val="ru-RU"/>
        </w:rPr>
        <w:t>ь в 1939</w:t>
      </w:r>
      <w:r>
        <w:t> </w:t>
      </w:r>
      <w:r w:rsidRPr="00CD2872">
        <w:rPr>
          <w:lang w:val="ru-RU"/>
        </w:rPr>
        <w:t>году</w:t>
      </w:r>
      <w:r>
        <w:t> </w:t>
      </w:r>
      <w:r w:rsidRPr="00CD2872">
        <w:rPr>
          <w:lang w:val="ru-RU"/>
        </w:rPr>
        <w:t xml:space="preserve">– одно из важнейших исторических событий для нашего народа. И для всех поколений, что жили и будут жить на этой земле, главной ценностью неизменно была и будет </w:t>
      </w:r>
      <w:r w:rsidRPr="00CD2872">
        <w:rPr>
          <w:b/>
          <w:bCs/>
          <w:lang w:val="ru-RU"/>
        </w:rPr>
        <w:t>свободная, сильная, процветающая Беларусь</w:t>
      </w:r>
      <w:r w:rsidRPr="00CD2872">
        <w:rPr>
          <w:lang w:val="ru-RU"/>
        </w:rPr>
        <w:t>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 w:rsidRPr="00CD2872">
        <w:rPr>
          <w:lang w:val="ru-RU"/>
        </w:rPr>
        <w:t xml:space="preserve">Это и есть незыблемое основание нашего </w:t>
      </w:r>
      <w:r w:rsidRPr="00CD2872">
        <w:rPr>
          <w:lang w:val="ru-RU"/>
        </w:rPr>
        <w:t>единства.</w:t>
      </w:r>
    </w:p>
    <w:p w:rsidR="00072AF9" w:rsidRPr="00CD2872" w:rsidRDefault="00CD2872">
      <w:pPr>
        <w:spacing w:after="60"/>
        <w:ind w:firstLine="566"/>
        <w:jc w:val="both"/>
        <w:rPr>
          <w:lang w:val="ru-RU"/>
        </w:rPr>
      </w:pPr>
      <w:r>
        <w:t> </w:t>
      </w:r>
    </w:p>
    <w:sectPr w:rsidR="00072AF9" w:rsidRPr="00CD2872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AF9"/>
    <w:rsid w:val="00072AF9"/>
    <w:rsid w:val="00CD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564F1E3-8EDF-4934-9512-F4191668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1926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Borisevich</dc:creator>
  <cp:keywords/>
  <dc:description/>
  <cp:lastModifiedBy>Borisevich</cp:lastModifiedBy>
  <cp:revision>2</cp:revision>
  <dcterms:created xsi:type="dcterms:W3CDTF">2026-09-10T06:31:00Z</dcterms:created>
  <dcterms:modified xsi:type="dcterms:W3CDTF">2026-09-10T06:31:00Z</dcterms:modified>
  <cp:category/>
</cp:coreProperties>
</file>